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E51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14:paraId="783EA97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88C68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14:paraId="582F3896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AC54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14:paraId="1A8F3F7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35A35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управленческого потенциала, компетенций в области предпринимательства, обучение постановки целей, ответственности в принятии решений, генерации и тестировании гипотез и бизнес-идей.</w:t>
      </w:r>
    </w:p>
    <w:p w14:paraId="3E2854C8" w14:textId="77777777" w:rsidR="000141F6" w:rsidRPr="00C67ABA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14:paraId="2C4958F8" w14:textId="77777777" w:rsidR="000141F6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функции управленца</w:t>
      </w:r>
      <w:r w:rsidR="000141F6" w:rsidRPr="00C67ABA">
        <w:rPr>
          <w:color w:val="000000" w:themeColor="text1"/>
          <w:shd w:val="clear" w:color="auto" w:fill="FFFFFF"/>
        </w:rPr>
        <w:t>;</w:t>
      </w:r>
    </w:p>
    <w:p w14:paraId="14E6F38B" w14:textId="77777777" w:rsidR="00D70651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принятие управленческих решений;</w:t>
      </w:r>
    </w:p>
    <w:p w14:paraId="7B19DFFA" w14:textId="77777777" w:rsidR="00D70651" w:rsidRDefault="00D70651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целеполагание и планирование;</w:t>
      </w:r>
    </w:p>
    <w:p w14:paraId="2AB27AC6" w14:textId="77777777" w:rsidR="00D70651" w:rsidRPr="00D70651" w:rsidRDefault="00D70651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D70651">
        <w:rPr>
          <w:color w:val="000000" w:themeColor="text1"/>
          <w:shd w:val="clear" w:color="auto" w:fill="FFFFFF"/>
        </w:rPr>
        <w:t>постановка целей, формат постановки задач;</w:t>
      </w:r>
    </w:p>
    <w:p w14:paraId="1C1CC8A3" w14:textId="77777777" w:rsidR="000141F6" w:rsidRPr="00C67ABA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самомотивация</w:t>
      </w:r>
      <w:proofErr w:type="spellEnd"/>
      <w:r w:rsidR="000141F6" w:rsidRPr="00C67ABA">
        <w:rPr>
          <w:color w:val="000000" w:themeColor="text1"/>
          <w:shd w:val="clear" w:color="auto" w:fill="FFFFFF"/>
        </w:rPr>
        <w:t>;</w:t>
      </w:r>
    </w:p>
    <w:p w14:paraId="1749CC5D" w14:textId="77777777" w:rsidR="00D70651" w:rsidRPr="00D70651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самоконтроль исполнения работы;</w:t>
      </w:r>
    </w:p>
    <w:p w14:paraId="0531D9A4" w14:textId="77777777" w:rsidR="000141F6" w:rsidRPr="00C67ABA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анализ своей работы</w:t>
      </w:r>
      <w:r w:rsidR="000141F6" w:rsidRPr="00C67ABA">
        <w:rPr>
          <w:rFonts w:eastAsia="Calibri"/>
          <w:color w:val="000000" w:themeColor="text1"/>
          <w:shd w:val="clear" w:color="auto" w:fill="FFFFFF"/>
        </w:rPr>
        <w:t>.</w:t>
      </w:r>
    </w:p>
    <w:p w14:paraId="6477117D" w14:textId="77777777" w:rsidR="000141F6" w:rsidRPr="00C67ABA" w:rsidRDefault="000141F6" w:rsidP="000141F6">
      <w:pPr>
        <w:pStyle w:val="a4"/>
        <w:jc w:val="both"/>
        <w:rPr>
          <w:color w:val="000000" w:themeColor="text1"/>
          <w:shd w:val="clear" w:color="auto" w:fill="FFFFFF"/>
        </w:rPr>
      </w:pPr>
    </w:p>
    <w:p w14:paraId="46E6C8FE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14:paraId="1EB9974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D8B48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405391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(самозанятые граждане)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76C5C29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14:paraId="33184FD6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B8E66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452A7B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1F9B87B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42710B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B901A3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2980BD28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4AE5736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F8A433D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(в т.ч. возможные расходы на вознаграждение/приглашение) квалифицированных преподавателей, спикеров (экспертов);</w:t>
      </w:r>
    </w:p>
    <w:p w14:paraId="564253CD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4995B4BE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информирование потенциальных участников (рассылка по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0F43ABA0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14:paraId="321BE15B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72A13DCB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Microsoft Word, шрифт Times New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2ECC7781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751152EC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14:paraId="34A71761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14:paraId="0938B098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DB6E3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14:paraId="23201A4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C2D7F" w14:textId="77777777"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14:paraId="7F8A1A9A" w14:textId="77777777"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14:paraId="702B925C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14:paraId="529ABC8C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14:paraId="15401AB5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14:paraId="574D4F0B" w14:textId="77777777"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14:paraId="4BDE492A" w14:textId="77777777"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9A9A6E0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C73B850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2E72C635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14:paraId="042A9D86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14:paraId="71E9CEFB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31B660F4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3CB24E87" w14:textId="77777777"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фотоотчет (в формате 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1F7B5B60" w14:textId="77777777"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5A6D2C8B" w14:textId="77777777"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2952B2F4" w14:textId="77777777"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14:paraId="64A8080A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14:paraId="1D4959D3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207C69A" w14:textId="5B4C6E66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4E5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14:paraId="1F5AB858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5EDCDC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04BDC68" w14:textId="77777777"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9535E9D" w14:textId="77777777"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E61AF43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48D6B5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05BC5D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BC0BB44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BDCFF7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38413F5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3A27AE8B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1F5FDE58" w14:textId="77777777" w:rsidR="000141F6" w:rsidRDefault="000141F6" w:rsidP="000141F6"/>
    <w:p w14:paraId="3BE19343" w14:textId="77777777" w:rsidR="00A07203" w:rsidRPr="007E6B6E" w:rsidRDefault="004E5DF9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6E"/>
    <w:rsid w:val="00003A67"/>
    <w:rsid w:val="000141F6"/>
    <w:rsid w:val="00027E1D"/>
    <w:rsid w:val="00153126"/>
    <w:rsid w:val="00405EB4"/>
    <w:rsid w:val="004E5DF9"/>
    <w:rsid w:val="006416AD"/>
    <w:rsid w:val="007E6B6E"/>
    <w:rsid w:val="008D2BD1"/>
    <w:rsid w:val="009B15A8"/>
    <w:rsid w:val="00C31B74"/>
    <w:rsid w:val="00C5521C"/>
    <w:rsid w:val="00D306A7"/>
    <w:rsid w:val="00D70651"/>
    <w:rsid w:val="00DD50AE"/>
    <w:rsid w:val="00F47EF4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D110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2021-07-13T07:57:00Z</dcterms:created>
  <dcterms:modified xsi:type="dcterms:W3CDTF">2021-07-13T07:57:00Z</dcterms:modified>
</cp:coreProperties>
</file>